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C24E" w14:textId="77777777" w:rsidR="008154F7" w:rsidRPr="006B1BC8" w:rsidRDefault="008154F7" w:rsidP="008154F7">
      <w:pPr>
        <w:pStyle w:val="Nagwek2"/>
        <w:spacing w:before="120" w:after="120"/>
        <w:jc w:val="center"/>
        <w:rPr>
          <w:rFonts w:ascii="Minion Pro" w:hAnsi="Minion Pro"/>
          <w:b/>
          <w:bCs/>
          <w:szCs w:val="28"/>
        </w:rPr>
      </w:pPr>
      <w:r w:rsidRPr="006B1BC8">
        <w:rPr>
          <w:rFonts w:ascii="Minion Pro" w:hAnsi="Minion Pro"/>
          <w:b/>
          <w:bCs/>
          <w:szCs w:val="28"/>
        </w:rPr>
        <w:t>Recenzja artykułu przeznaczonego do czasopisma</w:t>
      </w:r>
    </w:p>
    <w:p w14:paraId="7980F3C3" w14:textId="4681F548" w:rsidR="008154F7" w:rsidRPr="006B1BC8" w:rsidRDefault="00334E2F" w:rsidP="008154F7">
      <w:pPr>
        <w:pStyle w:val="Nagwek2"/>
        <w:spacing w:before="120" w:after="120"/>
        <w:jc w:val="center"/>
        <w:rPr>
          <w:rFonts w:ascii="Minion Pro" w:hAnsi="Minion Pro"/>
          <w:b/>
          <w:bCs/>
          <w:szCs w:val="28"/>
        </w:rPr>
      </w:pPr>
      <w:r w:rsidRPr="006B1BC8">
        <w:rPr>
          <w:rFonts w:ascii="Minion Pro" w:hAnsi="Minion Pro"/>
          <w:b/>
          <w:bCs/>
          <w:szCs w:val="28"/>
        </w:rPr>
        <w:t>„Studia Filologiczne UJK”</w:t>
      </w:r>
    </w:p>
    <w:p w14:paraId="248C773A" w14:textId="3C3C8639" w:rsidR="008154F7" w:rsidRPr="006B1BC8" w:rsidRDefault="008154F7" w:rsidP="009443B6">
      <w:pPr>
        <w:tabs>
          <w:tab w:val="left" w:pos="1701"/>
        </w:tabs>
        <w:spacing w:before="720" w:after="360"/>
        <w:rPr>
          <w:rFonts w:ascii="Minion Pro" w:hAnsi="Minion Pro"/>
          <w:b/>
          <w:sz w:val="26"/>
        </w:rPr>
      </w:pPr>
      <w:r w:rsidRPr="006B1BC8">
        <w:rPr>
          <w:rFonts w:ascii="Minion Pro" w:hAnsi="Minion Pro"/>
          <w:b/>
          <w:sz w:val="26"/>
        </w:rPr>
        <w:t>Część I.</w:t>
      </w:r>
      <w:r w:rsidR="009443B6">
        <w:rPr>
          <w:rFonts w:ascii="Minion Pro" w:hAnsi="Minion Pro"/>
          <w:b/>
          <w:sz w:val="26"/>
        </w:rPr>
        <w:tab/>
      </w:r>
      <w:r w:rsidRPr="006B1BC8">
        <w:rPr>
          <w:rFonts w:ascii="Minion Pro" w:hAnsi="Minion Pro"/>
          <w:b/>
          <w:sz w:val="26"/>
        </w:rPr>
        <w:t xml:space="preserve">Uwagi </w:t>
      </w:r>
      <w:r w:rsidR="00C32856" w:rsidRPr="006B1BC8">
        <w:rPr>
          <w:rFonts w:ascii="Minion Pro" w:hAnsi="Minion Pro"/>
          <w:b/>
          <w:sz w:val="26"/>
        </w:rPr>
        <w:t>R</w:t>
      </w:r>
      <w:r w:rsidRPr="006B1BC8">
        <w:rPr>
          <w:rFonts w:ascii="Minion Pro" w:hAnsi="Minion Pro"/>
          <w:b/>
          <w:sz w:val="26"/>
        </w:rPr>
        <w:t>ecenzen</w:t>
      </w:r>
      <w:r w:rsidR="00E87C23" w:rsidRPr="006B1BC8">
        <w:rPr>
          <w:rFonts w:ascii="Minion Pro" w:hAnsi="Minion Pro"/>
          <w:b/>
          <w:sz w:val="26"/>
        </w:rPr>
        <w:t>t</w:t>
      </w:r>
      <w:r w:rsidR="007570C3" w:rsidRPr="006B1BC8">
        <w:rPr>
          <w:rFonts w:ascii="Minion Pro" w:hAnsi="Minion Pro"/>
          <w:b/>
          <w:sz w:val="26"/>
        </w:rPr>
        <w:t>a</w:t>
      </w:r>
      <w:r w:rsidR="0066503D" w:rsidRPr="006B1BC8">
        <w:rPr>
          <w:rFonts w:ascii="Minion Pro" w:hAnsi="Minion Pro"/>
          <w:b/>
          <w:sz w:val="26"/>
        </w:rPr>
        <w:t>/ki</w:t>
      </w:r>
      <w:r w:rsidRPr="006B1BC8">
        <w:rPr>
          <w:rFonts w:ascii="Minion Pro" w:hAnsi="Minion Pro"/>
          <w:b/>
          <w:sz w:val="26"/>
        </w:rPr>
        <w:t xml:space="preserve"> do Redakcji</w:t>
      </w:r>
    </w:p>
    <w:tbl>
      <w:tblPr>
        <w:tblW w:w="94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6237"/>
      </w:tblGrid>
      <w:tr w:rsidR="00910917" w:rsidRPr="006B1BC8" w14:paraId="2012762F" w14:textId="77777777" w:rsidTr="00F12485">
        <w:trPr>
          <w:trHeight w:val="541"/>
          <w:tblCellSpacing w:w="15" w:type="dxa"/>
        </w:trPr>
        <w:tc>
          <w:tcPr>
            <w:tcW w:w="3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224FE84" w14:textId="77777777" w:rsidR="00910917" w:rsidRPr="006B1BC8" w:rsidRDefault="00910917" w:rsidP="00910917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Tytuł artykułu</w:t>
            </w:r>
          </w:p>
        </w:tc>
        <w:tc>
          <w:tcPr>
            <w:tcW w:w="6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044F25B" w14:textId="2A4D3ECF" w:rsidR="00910917" w:rsidRPr="006B1BC8" w:rsidRDefault="00910917" w:rsidP="00910917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910917" w:rsidRPr="006B1BC8" w14:paraId="61FE89B0" w14:textId="77777777" w:rsidTr="00BB17C9">
        <w:trPr>
          <w:tblCellSpacing w:w="15" w:type="dxa"/>
        </w:trPr>
        <w:tc>
          <w:tcPr>
            <w:tcW w:w="3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F4CBCEA" w14:textId="77777777" w:rsidR="00910917" w:rsidRPr="006B1BC8" w:rsidRDefault="00910917" w:rsidP="00910917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Imię i nazwisko Recenzenta</w:t>
            </w:r>
          </w:p>
          <w:p w14:paraId="3DF86707" w14:textId="77777777" w:rsidR="00910917" w:rsidRPr="006B1BC8" w:rsidRDefault="00910917" w:rsidP="00910917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(wraz z afiliacją)</w:t>
            </w:r>
          </w:p>
        </w:tc>
        <w:tc>
          <w:tcPr>
            <w:tcW w:w="6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D95417E" w14:textId="77777777" w:rsidR="00910917" w:rsidRPr="006B1BC8" w:rsidRDefault="00910917" w:rsidP="00910917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910917" w:rsidRPr="006B1BC8" w14:paraId="2794A769" w14:textId="77777777" w:rsidTr="00F31808">
        <w:trPr>
          <w:tblCellSpacing w:w="15" w:type="dxa"/>
        </w:trPr>
        <w:tc>
          <w:tcPr>
            <w:tcW w:w="32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CF51C25" w14:textId="77777777" w:rsidR="00910917" w:rsidRPr="006B1BC8" w:rsidRDefault="00910917" w:rsidP="00910917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Data sporządzenia recenzji</w:t>
            </w:r>
          </w:p>
        </w:tc>
        <w:tc>
          <w:tcPr>
            <w:tcW w:w="6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245B744" w14:textId="77777777" w:rsidR="00910917" w:rsidRPr="006B1BC8" w:rsidRDefault="00910917" w:rsidP="00910917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0CB70AF8" w14:textId="77777777" w:rsidR="008154F7" w:rsidRPr="006B1BC8" w:rsidRDefault="008154F7" w:rsidP="006B1BC8">
      <w:pPr>
        <w:spacing w:before="480" w:after="240"/>
        <w:jc w:val="both"/>
        <w:rPr>
          <w:rFonts w:ascii="Minion Pro" w:hAnsi="Minion Pro"/>
          <w:b/>
          <w:sz w:val="26"/>
        </w:rPr>
      </w:pPr>
      <w:r w:rsidRPr="006B1BC8">
        <w:rPr>
          <w:rFonts w:ascii="Minion Pro" w:hAnsi="Minion Pro"/>
          <w:b/>
          <w:sz w:val="26"/>
        </w:rPr>
        <w:t xml:space="preserve">Rekomendacja </w:t>
      </w:r>
      <w:r w:rsidR="002C7C21" w:rsidRPr="006B1BC8">
        <w:rPr>
          <w:rFonts w:ascii="Minion Pro" w:hAnsi="Minion Pro"/>
          <w:b/>
          <w:sz w:val="26"/>
        </w:rPr>
        <w:t>R</w:t>
      </w:r>
      <w:r w:rsidRPr="006B1BC8">
        <w:rPr>
          <w:rFonts w:ascii="Minion Pro" w:hAnsi="Minion Pro"/>
          <w:b/>
          <w:sz w:val="26"/>
        </w:rPr>
        <w:t>ecenzent</w:t>
      </w:r>
      <w:r w:rsidR="007570C3" w:rsidRPr="006B1BC8">
        <w:rPr>
          <w:rFonts w:ascii="Minion Pro" w:hAnsi="Minion Pro"/>
          <w:b/>
          <w:sz w:val="26"/>
        </w:rPr>
        <w:t>a</w:t>
      </w:r>
      <w:r w:rsidR="0066503D" w:rsidRPr="006B1BC8">
        <w:rPr>
          <w:rFonts w:ascii="Minion Pro" w:hAnsi="Minion Pro"/>
          <w:b/>
          <w:sz w:val="26"/>
        </w:rPr>
        <w:t>/ki</w:t>
      </w:r>
    </w:p>
    <w:p w14:paraId="77F5CC65" w14:textId="20011656" w:rsidR="008154F7" w:rsidRPr="006B1BC8" w:rsidRDefault="00DD4941" w:rsidP="00F12485">
      <w:pPr>
        <w:pStyle w:val="rtf"/>
        <w:tabs>
          <w:tab w:val="left" w:pos="567"/>
        </w:tabs>
        <w:rPr>
          <w:rFonts w:ascii="Minion Pro" w:hAnsi="Minion Pro"/>
        </w:rPr>
      </w:pPr>
      <w:r w:rsidRPr="006B1BC8">
        <w:rPr>
          <w:rFonts w:ascii="Minion Pro" w:hAnsi="Minion Pro"/>
          <w:sz w:val="28"/>
        </w:rPr>
        <w:sym w:font="Wingdings" w:char="F0A8"/>
      </w:r>
      <w:r w:rsidR="00F474A8" w:rsidRPr="006B1BC8">
        <w:rPr>
          <w:rFonts w:ascii="Minion Pro" w:hAnsi="Minion Pro"/>
          <w:sz w:val="28"/>
        </w:rPr>
        <w:tab/>
      </w:r>
      <w:r w:rsidR="008154F7" w:rsidRPr="006B1BC8">
        <w:rPr>
          <w:rFonts w:ascii="Minion Pro" w:hAnsi="Minion Pro"/>
        </w:rPr>
        <w:t>Artykuł jest gotowy do publikacji</w:t>
      </w:r>
    </w:p>
    <w:p w14:paraId="2BAF48A3" w14:textId="149F68AD" w:rsidR="008154F7" w:rsidRPr="006B1BC8" w:rsidRDefault="00F31808" w:rsidP="00F474A8">
      <w:pPr>
        <w:tabs>
          <w:tab w:val="left" w:pos="567"/>
        </w:tabs>
        <w:spacing w:line="276" w:lineRule="auto"/>
        <w:ind w:left="567" w:hanging="567"/>
        <w:jc w:val="both"/>
        <w:rPr>
          <w:rFonts w:ascii="Minion Pro" w:hAnsi="Minion Pro"/>
        </w:rPr>
      </w:pPr>
      <w:r w:rsidRPr="006B1BC8">
        <w:rPr>
          <w:rFonts w:ascii="Minion Pro" w:hAnsi="Minion Pro"/>
          <w:sz w:val="28"/>
        </w:rPr>
        <w:sym w:font="Wingdings" w:char="F0A8"/>
      </w:r>
      <w:r w:rsidR="00F474A8" w:rsidRPr="006B1BC8">
        <w:rPr>
          <w:rFonts w:ascii="Minion Pro" w:hAnsi="Minion Pro"/>
          <w:sz w:val="28"/>
        </w:rPr>
        <w:tab/>
      </w:r>
      <w:r w:rsidR="008154F7" w:rsidRPr="006B1BC8">
        <w:rPr>
          <w:rFonts w:ascii="Minion Pro" w:hAnsi="Minion Pro"/>
        </w:rPr>
        <w:t>Artykuł nadaje się do druku po uwzględnieniu drobnych korekt</w:t>
      </w:r>
    </w:p>
    <w:p w14:paraId="7E82581F" w14:textId="77777777" w:rsidR="008154F7" w:rsidRPr="006B1BC8" w:rsidRDefault="008154F7" w:rsidP="00F474A8">
      <w:pPr>
        <w:tabs>
          <w:tab w:val="left" w:pos="567"/>
        </w:tabs>
        <w:spacing w:line="276" w:lineRule="auto"/>
        <w:ind w:left="567" w:hanging="567"/>
        <w:rPr>
          <w:rFonts w:ascii="Minion Pro" w:hAnsi="Minion Pro"/>
        </w:rPr>
      </w:pPr>
      <w:r w:rsidRPr="006B1BC8">
        <w:rPr>
          <w:rFonts w:ascii="Minion Pro" w:hAnsi="Minion Pro"/>
          <w:sz w:val="28"/>
        </w:rPr>
        <w:sym w:font="Wingdings" w:char="F0A8"/>
      </w:r>
      <w:r w:rsidR="00F474A8" w:rsidRPr="006B1BC8">
        <w:rPr>
          <w:rFonts w:ascii="Minion Pro" w:hAnsi="Minion Pro"/>
          <w:sz w:val="28"/>
        </w:rPr>
        <w:tab/>
      </w:r>
      <w:r w:rsidRPr="006B1BC8">
        <w:rPr>
          <w:rFonts w:ascii="Minion Pro" w:hAnsi="Minion Pro"/>
        </w:rPr>
        <w:t>Artykuł może ukazać się drukiem tylko po wprowadzeniu gruntownych zmian i</w:t>
      </w:r>
      <w:r w:rsidR="00F474A8" w:rsidRPr="006B1BC8">
        <w:rPr>
          <w:rFonts w:ascii="Minion Pro" w:hAnsi="Minion Pro"/>
        </w:rPr>
        <w:t> </w:t>
      </w:r>
      <w:r w:rsidRPr="006B1BC8">
        <w:rPr>
          <w:rFonts w:ascii="Minion Pro" w:hAnsi="Minion Pro"/>
        </w:rPr>
        <w:t>uzupełnień</w:t>
      </w:r>
    </w:p>
    <w:p w14:paraId="697BA554" w14:textId="77777777" w:rsidR="008154F7" w:rsidRPr="006B1BC8" w:rsidRDefault="008154F7" w:rsidP="00F474A8">
      <w:pPr>
        <w:tabs>
          <w:tab w:val="left" w:pos="567"/>
        </w:tabs>
        <w:spacing w:line="276" w:lineRule="auto"/>
        <w:ind w:left="567" w:hanging="567"/>
        <w:jc w:val="both"/>
        <w:rPr>
          <w:rFonts w:ascii="Minion Pro" w:hAnsi="Minion Pro"/>
        </w:rPr>
      </w:pPr>
      <w:r w:rsidRPr="006B1BC8">
        <w:rPr>
          <w:rFonts w:ascii="Minion Pro" w:hAnsi="Minion Pro"/>
          <w:sz w:val="28"/>
        </w:rPr>
        <w:sym w:font="Wingdings" w:char="F0A8"/>
      </w:r>
      <w:r w:rsidR="00F474A8" w:rsidRPr="006B1BC8">
        <w:rPr>
          <w:rFonts w:ascii="Minion Pro" w:hAnsi="Minion Pro"/>
        </w:rPr>
        <w:tab/>
      </w:r>
      <w:r w:rsidRPr="006B1BC8">
        <w:rPr>
          <w:rFonts w:ascii="Minion Pro" w:hAnsi="Minion Pro"/>
        </w:rPr>
        <w:t>Artykuł nie nadaje się do druku</w:t>
      </w:r>
    </w:p>
    <w:p w14:paraId="2FFE2C37" w14:textId="77777777" w:rsidR="008154F7" w:rsidRPr="006B1BC8" w:rsidRDefault="008154F7" w:rsidP="006B1BC8">
      <w:pPr>
        <w:spacing w:before="480" w:after="360"/>
        <w:rPr>
          <w:rFonts w:ascii="Minion Pro" w:hAnsi="Minion Pro"/>
          <w:b/>
          <w:sz w:val="26"/>
        </w:rPr>
      </w:pPr>
      <w:r w:rsidRPr="006B1BC8">
        <w:rPr>
          <w:rFonts w:ascii="Minion Pro" w:hAnsi="Minion Pro"/>
          <w:b/>
          <w:sz w:val="26"/>
        </w:rPr>
        <w:t>Ocena artykułu</w:t>
      </w: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1474"/>
        <w:gridCol w:w="1474"/>
        <w:gridCol w:w="1474"/>
        <w:gridCol w:w="1474"/>
      </w:tblGrid>
      <w:tr w:rsidR="00AC48BA" w:rsidRPr="006B1BC8" w14:paraId="7227EB39" w14:textId="77777777" w:rsidTr="00AC48BA">
        <w:trPr>
          <w:tblCellSpacing w:w="15" w:type="dxa"/>
        </w:trPr>
        <w:tc>
          <w:tcPr>
            <w:tcW w:w="33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bottom"/>
            <w:hideMark/>
          </w:tcPr>
          <w:p w14:paraId="3C467138" w14:textId="77777777" w:rsidR="00AC48BA" w:rsidRPr="006B1BC8" w:rsidRDefault="00AC48BA" w:rsidP="00BB17C9">
            <w:pPr>
              <w:rPr>
                <w:color w:val="000000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57252F9" w14:textId="77777777" w:rsidR="00AC48BA" w:rsidRPr="006B1BC8" w:rsidRDefault="00AC48BA" w:rsidP="00AC48B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B1BC8">
              <w:rPr>
                <w:rStyle w:val="Pogrubienie"/>
                <w:sz w:val="22"/>
                <w:szCs w:val="22"/>
                <w:bdr w:val="none" w:sz="0" w:space="0" w:color="auto" w:frame="1"/>
              </w:rPr>
              <w:t>Bardzo dobra</w:t>
            </w: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DE60E4C" w14:textId="77777777" w:rsidR="00AC48BA" w:rsidRPr="006B1BC8" w:rsidRDefault="00AC48BA" w:rsidP="00AC48B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B1BC8">
              <w:rPr>
                <w:rStyle w:val="Pogrubienie"/>
                <w:sz w:val="22"/>
                <w:szCs w:val="22"/>
                <w:bdr w:val="none" w:sz="0" w:space="0" w:color="auto" w:frame="1"/>
              </w:rPr>
              <w:t>Dobra</w:t>
            </w: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DBF4C8E" w14:textId="77777777" w:rsidR="00AC48BA" w:rsidRPr="006B1BC8" w:rsidRDefault="00AC48BA" w:rsidP="00AC48B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B1BC8">
              <w:rPr>
                <w:rStyle w:val="Pogrubienie"/>
                <w:sz w:val="22"/>
                <w:szCs w:val="22"/>
                <w:bdr w:val="none" w:sz="0" w:space="0" w:color="auto" w:frame="1"/>
              </w:rPr>
              <w:t>Przeciętna</w:t>
            </w: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EE8C058" w14:textId="77777777" w:rsidR="00AC48BA" w:rsidRPr="006B1BC8" w:rsidRDefault="00AC48BA" w:rsidP="00AC48B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B1BC8">
              <w:rPr>
                <w:rStyle w:val="Pogrubienie"/>
                <w:sz w:val="22"/>
                <w:szCs w:val="22"/>
                <w:bdr w:val="none" w:sz="0" w:space="0" w:color="auto" w:frame="1"/>
              </w:rPr>
              <w:t>Bardzo niska</w:t>
            </w:r>
          </w:p>
        </w:tc>
      </w:tr>
      <w:tr w:rsidR="00AC48BA" w:rsidRPr="006B1BC8" w14:paraId="4EA0BAC6" w14:textId="77777777" w:rsidTr="00F31808">
        <w:trPr>
          <w:tblCellSpacing w:w="15" w:type="dxa"/>
        </w:trPr>
        <w:tc>
          <w:tcPr>
            <w:tcW w:w="33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077E245" w14:textId="77777777" w:rsidR="00AC48BA" w:rsidRPr="006B1BC8" w:rsidRDefault="00AC48BA" w:rsidP="00BB17C9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Oryginalność tematu</w:t>
            </w: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2302E96" w14:textId="1B1D7E62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D77E8D7" w14:textId="03D7B87F" w:rsidR="00AC48BA" w:rsidRPr="006B1BC8" w:rsidRDefault="00AC48BA" w:rsidP="00BB17C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C2C55DC" w14:textId="4B519C55" w:rsidR="00AC48BA" w:rsidRPr="006B1BC8" w:rsidRDefault="00AC48BA" w:rsidP="00BB17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BE6C1AC" w14:textId="77777777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C48BA" w:rsidRPr="006B1BC8" w14:paraId="774623C0" w14:textId="77777777" w:rsidTr="00F31808">
        <w:trPr>
          <w:tblCellSpacing w:w="15" w:type="dxa"/>
        </w:trPr>
        <w:tc>
          <w:tcPr>
            <w:tcW w:w="33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72A2F3A" w14:textId="77777777" w:rsidR="00AC48BA" w:rsidRPr="006B1BC8" w:rsidRDefault="00AC48BA" w:rsidP="00BB17C9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Wartość poznawcza</w:t>
            </w: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86269C2" w14:textId="558642C7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2801F53" w14:textId="14E73E9A" w:rsidR="00AC48BA" w:rsidRPr="006B1BC8" w:rsidRDefault="00AC48BA" w:rsidP="00BB17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83EAA10" w14:textId="77777777" w:rsidR="00AC48BA" w:rsidRPr="006B1BC8" w:rsidRDefault="00AC48BA" w:rsidP="00BB17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70F0BD7" w14:textId="77777777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C48BA" w:rsidRPr="006B1BC8" w14:paraId="19256DE4" w14:textId="77777777" w:rsidTr="00F31808">
        <w:trPr>
          <w:tblCellSpacing w:w="15" w:type="dxa"/>
        </w:trPr>
        <w:tc>
          <w:tcPr>
            <w:tcW w:w="33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8D66520" w14:textId="77777777" w:rsidR="00AC48BA" w:rsidRPr="006B1BC8" w:rsidRDefault="00AC48BA" w:rsidP="00BB17C9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Poprawność merytoryczna</w:t>
            </w: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3F25784" w14:textId="37546EE6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3142317" w14:textId="065945A2" w:rsidR="00AC48BA" w:rsidRPr="006B1BC8" w:rsidRDefault="00AC48BA" w:rsidP="00BB17C9">
            <w:pPr>
              <w:spacing w:line="256" w:lineRule="auto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69315C6" w14:textId="77777777" w:rsidR="00AC48BA" w:rsidRPr="006B1BC8" w:rsidRDefault="00AC48BA" w:rsidP="00BB17C9">
            <w:pPr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3B746D7" w14:textId="77777777" w:rsidR="00AC48BA" w:rsidRPr="006B1BC8" w:rsidRDefault="00AC48BA" w:rsidP="00BB17C9">
            <w:pPr>
              <w:spacing w:line="256" w:lineRule="auto"/>
              <w:jc w:val="center"/>
              <w:rPr>
                <w:rFonts w:eastAsia="Calibri"/>
                <w:bCs/>
              </w:rPr>
            </w:pPr>
          </w:p>
        </w:tc>
      </w:tr>
      <w:tr w:rsidR="00AC48BA" w:rsidRPr="006B1BC8" w14:paraId="0AA241A8" w14:textId="77777777" w:rsidTr="00F31808">
        <w:trPr>
          <w:tblCellSpacing w:w="15" w:type="dxa"/>
        </w:trPr>
        <w:tc>
          <w:tcPr>
            <w:tcW w:w="33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BF577C1" w14:textId="77777777" w:rsidR="00AC48BA" w:rsidRPr="006B1BC8" w:rsidRDefault="00AC48BA" w:rsidP="00BB17C9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Przejrzystość kompozycyjna</w:t>
            </w: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2FFFC3C" w14:textId="6E71978D" w:rsidR="00AC48BA" w:rsidRPr="006B1BC8" w:rsidRDefault="00AC48BA" w:rsidP="00BB17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17C4A76" w14:textId="29D1075C" w:rsidR="00AC48BA" w:rsidRPr="006B1BC8" w:rsidRDefault="00AC48BA" w:rsidP="00BB17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8416158" w14:textId="77777777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F402397" w14:textId="77777777" w:rsidR="00AC48BA" w:rsidRPr="006B1BC8" w:rsidRDefault="00AC48BA" w:rsidP="00BB17C9">
            <w:pPr>
              <w:spacing w:line="256" w:lineRule="auto"/>
              <w:jc w:val="center"/>
              <w:rPr>
                <w:rFonts w:eastAsia="Calibri"/>
              </w:rPr>
            </w:pPr>
          </w:p>
        </w:tc>
      </w:tr>
      <w:tr w:rsidR="00AC48BA" w:rsidRPr="006B1BC8" w14:paraId="0FC86388" w14:textId="77777777" w:rsidTr="00F31808">
        <w:trPr>
          <w:tblCellSpacing w:w="15" w:type="dxa"/>
        </w:trPr>
        <w:tc>
          <w:tcPr>
            <w:tcW w:w="33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DBD8FCB" w14:textId="77777777" w:rsidR="00AC48BA" w:rsidRPr="006B1BC8" w:rsidRDefault="00AC48BA" w:rsidP="00BB17C9">
            <w:pPr>
              <w:spacing w:line="256" w:lineRule="auto"/>
              <w:rPr>
                <w:color w:val="000000"/>
                <w:lang w:eastAsia="en-US"/>
              </w:rPr>
            </w:pPr>
            <w:r w:rsidRPr="006B1BC8">
              <w:rPr>
                <w:color w:val="000000"/>
                <w:lang w:eastAsia="en-US"/>
              </w:rPr>
              <w:t>Poprawność stylistyczna</w:t>
            </w: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C421658" w14:textId="4137D019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E5FFF44" w14:textId="77777777" w:rsidR="00AC48BA" w:rsidRPr="006B1BC8" w:rsidRDefault="00AC48BA" w:rsidP="00BB17C9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3D0B09D" w14:textId="53140E0A" w:rsidR="00AC48BA" w:rsidRPr="006B1BC8" w:rsidRDefault="00AC48BA" w:rsidP="00BB17C9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81459DF" w14:textId="77777777" w:rsidR="00AC48BA" w:rsidRPr="006B1BC8" w:rsidRDefault="00AC48BA" w:rsidP="00BB17C9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5E591A3E" w14:textId="77777777" w:rsidR="00DD4941" w:rsidRPr="006B1BC8" w:rsidRDefault="00DD4941" w:rsidP="008154F7">
      <w:pPr>
        <w:pStyle w:val="rtf"/>
        <w:rPr>
          <w:rFonts w:ascii="Minion Pro" w:hAnsi="Minion Pro"/>
          <w:sz w:val="28"/>
        </w:rPr>
      </w:pPr>
    </w:p>
    <w:p w14:paraId="5F500004" w14:textId="7A90FBA8" w:rsidR="00F31808" w:rsidRPr="006B1BC8" w:rsidRDefault="00F31808" w:rsidP="008154F7">
      <w:pPr>
        <w:pStyle w:val="rtf"/>
        <w:rPr>
          <w:rFonts w:ascii="Minion Pro" w:hAnsi="Minion Pro"/>
          <w:sz w:val="28"/>
        </w:rPr>
      </w:pPr>
    </w:p>
    <w:p w14:paraId="1227684F" w14:textId="28C96073" w:rsidR="001E5224" w:rsidRPr="009443B6" w:rsidRDefault="008154F7" w:rsidP="008154F7">
      <w:pPr>
        <w:pStyle w:val="rtf"/>
        <w:jc w:val="right"/>
        <w:rPr>
          <w:rFonts w:ascii="Minion Pro" w:hAnsi="Minion Pro"/>
          <w:sz w:val="20"/>
          <w:szCs w:val="20"/>
        </w:rPr>
      </w:pPr>
      <w:r w:rsidRPr="009443B6">
        <w:rPr>
          <w:rFonts w:ascii="Minion Pro" w:hAnsi="Minion Pro"/>
          <w:sz w:val="20"/>
          <w:szCs w:val="20"/>
        </w:rPr>
        <w:t xml:space="preserve">Podpis </w:t>
      </w:r>
      <w:r w:rsidR="007D6F8C" w:rsidRPr="009443B6">
        <w:rPr>
          <w:rFonts w:ascii="Minion Pro" w:hAnsi="Minion Pro"/>
          <w:sz w:val="20"/>
          <w:szCs w:val="20"/>
        </w:rPr>
        <w:t>R</w:t>
      </w:r>
      <w:r w:rsidRPr="009443B6">
        <w:rPr>
          <w:rFonts w:ascii="Minion Pro" w:hAnsi="Minion Pro"/>
          <w:sz w:val="20"/>
          <w:szCs w:val="20"/>
        </w:rPr>
        <w:t>ecenzent</w:t>
      </w:r>
      <w:r w:rsidR="00F66DEA" w:rsidRPr="009443B6">
        <w:rPr>
          <w:rFonts w:ascii="Minion Pro" w:hAnsi="Minion Pro"/>
          <w:sz w:val="20"/>
          <w:szCs w:val="20"/>
        </w:rPr>
        <w:t>a</w:t>
      </w:r>
      <w:r w:rsidR="0066503D" w:rsidRPr="009443B6">
        <w:rPr>
          <w:rFonts w:ascii="Minion Pro" w:hAnsi="Minion Pro"/>
          <w:sz w:val="20"/>
          <w:szCs w:val="20"/>
        </w:rPr>
        <w:t>/ki</w:t>
      </w:r>
    </w:p>
    <w:p w14:paraId="5085E74E" w14:textId="5BF90607" w:rsidR="001E5224" w:rsidRPr="006B1BC8" w:rsidRDefault="001E5224" w:rsidP="006B1BC8">
      <w:pPr>
        <w:tabs>
          <w:tab w:val="left" w:pos="1701"/>
        </w:tabs>
        <w:spacing w:after="360"/>
        <w:rPr>
          <w:rFonts w:ascii="Minion Pro" w:hAnsi="Minion Pro"/>
          <w:b/>
          <w:sz w:val="26"/>
        </w:rPr>
      </w:pPr>
      <w:r w:rsidRPr="006B1BC8">
        <w:br w:type="page"/>
      </w:r>
      <w:r w:rsidRPr="006B1BC8">
        <w:rPr>
          <w:rFonts w:ascii="Minion Pro" w:hAnsi="Minion Pro"/>
          <w:b/>
          <w:sz w:val="26"/>
        </w:rPr>
        <w:lastRenderedPageBreak/>
        <w:t>Część II.</w:t>
      </w:r>
      <w:r w:rsidR="006B1BC8">
        <w:rPr>
          <w:rFonts w:ascii="Minion Pro" w:hAnsi="Minion Pro"/>
          <w:b/>
          <w:sz w:val="26"/>
        </w:rPr>
        <w:tab/>
      </w:r>
      <w:r w:rsidRPr="006B1BC8">
        <w:rPr>
          <w:rFonts w:ascii="Minion Pro" w:hAnsi="Minion Pro"/>
          <w:b/>
          <w:sz w:val="26"/>
        </w:rPr>
        <w:t>Uwagi Recenzenta/ki do Autora/ki</w:t>
      </w:r>
    </w:p>
    <w:p w14:paraId="3C0778C6" w14:textId="77777777" w:rsidR="001E5224" w:rsidRPr="006B1BC8" w:rsidRDefault="001E5224" w:rsidP="001E5224">
      <w:pPr>
        <w:spacing w:line="360" w:lineRule="auto"/>
      </w:pPr>
    </w:p>
    <w:sectPr w:rsidR="001E5224" w:rsidRPr="006B1BC8" w:rsidSect="00AC48B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0F"/>
    <w:rsid w:val="00063863"/>
    <w:rsid w:val="000D4196"/>
    <w:rsid w:val="00125E10"/>
    <w:rsid w:val="00133B2E"/>
    <w:rsid w:val="00175D21"/>
    <w:rsid w:val="0018460F"/>
    <w:rsid w:val="001A5116"/>
    <w:rsid w:val="001E3AC4"/>
    <w:rsid w:val="001E5224"/>
    <w:rsid w:val="001F2069"/>
    <w:rsid w:val="00253AA9"/>
    <w:rsid w:val="002C7C21"/>
    <w:rsid w:val="002E7830"/>
    <w:rsid w:val="00315DFE"/>
    <w:rsid w:val="00334E2F"/>
    <w:rsid w:val="00424DC6"/>
    <w:rsid w:val="004278D9"/>
    <w:rsid w:val="00427947"/>
    <w:rsid w:val="004352F1"/>
    <w:rsid w:val="00453A48"/>
    <w:rsid w:val="00480759"/>
    <w:rsid w:val="00561C4D"/>
    <w:rsid w:val="00651FAC"/>
    <w:rsid w:val="0066503D"/>
    <w:rsid w:val="006B1BC8"/>
    <w:rsid w:val="007570C3"/>
    <w:rsid w:val="007D6F8C"/>
    <w:rsid w:val="008154F7"/>
    <w:rsid w:val="00854061"/>
    <w:rsid w:val="00910917"/>
    <w:rsid w:val="009443B6"/>
    <w:rsid w:val="0099434E"/>
    <w:rsid w:val="00A56C12"/>
    <w:rsid w:val="00AC48BA"/>
    <w:rsid w:val="00AF5FCA"/>
    <w:rsid w:val="00B63438"/>
    <w:rsid w:val="00B82087"/>
    <w:rsid w:val="00BA3537"/>
    <w:rsid w:val="00BB17C9"/>
    <w:rsid w:val="00BD57D1"/>
    <w:rsid w:val="00C32856"/>
    <w:rsid w:val="00C661B5"/>
    <w:rsid w:val="00DD4941"/>
    <w:rsid w:val="00E87C23"/>
    <w:rsid w:val="00E96374"/>
    <w:rsid w:val="00F12485"/>
    <w:rsid w:val="00F31808"/>
    <w:rsid w:val="00F474A8"/>
    <w:rsid w:val="00F6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F00A8"/>
  <w15:chartTrackingRefBased/>
  <w15:docId w15:val="{DF7CE805-287A-4D67-89D2-8EB40861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54F7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8154F7"/>
    <w:pPr>
      <w:keepNext/>
      <w:outlineLvl w:val="1"/>
    </w:pPr>
    <w:rPr>
      <w:rFonts w:ascii="Georgia" w:hAnsi="Georgi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tf">
    <w:name w:val="rtf"/>
    <w:basedOn w:val="Normalny"/>
    <w:rsid w:val="008154F7"/>
  </w:style>
  <w:style w:type="character" w:styleId="Pogrubienie">
    <w:name w:val="Strong"/>
    <w:uiPriority w:val="22"/>
    <w:qFormat/>
    <w:rsid w:val="00AC4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Recenzja artykułu przeznaczonego do czasopisma</vt:lpstr>
      <vt:lpstr>    „Studia Filologiczne UJK” 2025</vt:lpstr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Dolecka</dc:creator>
  <cp:keywords/>
  <dc:description/>
  <cp:lastModifiedBy>agdo</cp:lastModifiedBy>
  <cp:revision>3</cp:revision>
  <cp:lastPrinted>2023-12-05T16:12:00Z</cp:lastPrinted>
  <dcterms:created xsi:type="dcterms:W3CDTF">2026-09-13T18:25:00Z</dcterms:created>
  <dcterms:modified xsi:type="dcterms:W3CDTF">2026-09-13T18:25:00Z</dcterms:modified>
</cp:coreProperties>
</file>